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60" w:rsidRDefault="00B03760" w:rsidP="00B0376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03760" w:rsidRDefault="00B03760" w:rsidP="00B03760">
      <w:pPr>
        <w:snapToGrid w:val="0"/>
        <w:spacing w:line="640" w:lineRule="exact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03760" w:rsidRDefault="00B03760" w:rsidP="00B03760">
      <w:pPr>
        <w:snapToGrid w:val="0"/>
        <w:spacing w:line="64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BB551B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2023年中国新型智慧城市建设典型案例征集报名表</w:t>
      </w:r>
    </w:p>
    <w:p w:rsidR="00B03760" w:rsidRPr="00B01D10" w:rsidRDefault="00B03760" w:rsidP="00B03760">
      <w:pPr>
        <w:snapToGrid w:val="0"/>
        <w:spacing w:line="640" w:lineRule="exact"/>
        <w:jc w:val="center"/>
        <w:outlineLvl w:val="0"/>
        <w:rPr>
          <w:rFonts w:eastAsia="方正小标宋简体"/>
          <w:sz w:val="32"/>
          <w:szCs w:val="32"/>
        </w:rPr>
      </w:pPr>
      <w:r w:rsidRPr="00B01D10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（政府部门）</w:t>
      </w:r>
    </w:p>
    <w:p w:rsidR="00B03760" w:rsidRDefault="00B03760" w:rsidP="00B03760">
      <w:pPr>
        <w:pStyle w:val="a7"/>
      </w:pPr>
    </w:p>
    <w:p w:rsidR="00B03760" w:rsidRPr="00B01D10" w:rsidRDefault="00B03760" w:rsidP="00B03760">
      <w:pPr>
        <w:numPr>
          <w:ilvl w:val="0"/>
          <w:numId w:val="1"/>
        </w:num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01D10">
        <w:rPr>
          <w:rFonts w:ascii="宋体" w:eastAsia="宋体" w:hAnsi="宋体" w:hint="eastAsia"/>
          <w:b/>
          <w:sz w:val="28"/>
          <w:szCs w:val="28"/>
        </w:rPr>
        <w:t>项目（解决方案）介绍</w:t>
      </w:r>
    </w:p>
    <w:p w:rsidR="00B03760" w:rsidRPr="00B01D10" w:rsidRDefault="00B03760" w:rsidP="00B0376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B01D10">
        <w:rPr>
          <w:rFonts w:ascii="宋体" w:eastAsia="宋体" w:hAnsi="宋体" w:hint="eastAsia"/>
          <w:b/>
          <w:bCs/>
          <w:sz w:val="28"/>
          <w:szCs w:val="28"/>
        </w:rPr>
        <w:t>（一）概述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简要介绍申报案例情况，包括但不限于服务对象，适用的行业/应用场景，拟解决的行业共性问题或关键痛点等。</w:t>
      </w:r>
    </w:p>
    <w:p w:rsidR="00B03760" w:rsidRPr="00B01D10" w:rsidRDefault="00B03760" w:rsidP="00B0376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B01D10">
        <w:rPr>
          <w:rFonts w:ascii="宋体" w:eastAsia="宋体" w:hAnsi="宋体" w:hint="eastAsia"/>
          <w:b/>
          <w:bCs/>
          <w:sz w:val="28"/>
          <w:szCs w:val="28"/>
        </w:rPr>
        <w:t>（二）技术和实施方案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（1）技术方案。介绍项目的技术架构、关键技术、建设内容、主要功能等内容。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（2）实施方案。包括但不限于系统软硬件部署、数据开发利用、要素资源保障、合作模式、投资回报周期等方面内容。</w:t>
      </w:r>
    </w:p>
    <w:p w:rsidR="00B03760" w:rsidRPr="00B01D10" w:rsidRDefault="00B03760" w:rsidP="00B03760">
      <w:pPr>
        <w:numPr>
          <w:ilvl w:val="0"/>
          <w:numId w:val="1"/>
        </w:num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01D10">
        <w:rPr>
          <w:rFonts w:ascii="宋体" w:eastAsia="宋体" w:hAnsi="宋体" w:hint="eastAsia"/>
          <w:b/>
          <w:sz w:val="28"/>
          <w:szCs w:val="28"/>
        </w:rPr>
        <w:t>项目（解决方案）应用价值</w:t>
      </w:r>
    </w:p>
    <w:p w:rsidR="00B03760" w:rsidRPr="00B01D10" w:rsidRDefault="00B03760" w:rsidP="00B0376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B01D10">
        <w:rPr>
          <w:rFonts w:ascii="宋体" w:eastAsia="宋体" w:hAnsi="宋体" w:hint="eastAsia"/>
          <w:b/>
          <w:bCs/>
          <w:sz w:val="28"/>
          <w:szCs w:val="28"/>
        </w:rPr>
        <w:t>（一）应用整体成效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项目已解决哪些行业共性问题或关键痛点问题，整体使用情况。</w:t>
      </w:r>
    </w:p>
    <w:p w:rsidR="00B03760" w:rsidRPr="00B01D10" w:rsidRDefault="00B03760" w:rsidP="00B03760">
      <w:pPr>
        <w:numPr>
          <w:ilvl w:val="0"/>
          <w:numId w:val="2"/>
        </w:num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B01D10">
        <w:rPr>
          <w:rFonts w:ascii="宋体" w:eastAsia="宋体" w:hAnsi="宋体" w:hint="eastAsia"/>
          <w:b/>
          <w:bCs/>
          <w:sz w:val="28"/>
          <w:szCs w:val="28"/>
        </w:rPr>
        <w:t>经济效益</w:t>
      </w:r>
    </w:p>
    <w:p w:rsidR="00B03760" w:rsidRPr="00B01D10" w:rsidRDefault="00B03760" w:rsidP="00B03760">
      <w:pPr>
        <w:numPr>
          <w:ilvl w:val="255"/>
          <w:numId w:val="0"/>
        </w:numPr>
        <w:ind w:firstLineChars="200" w:firstLine="560"/>
        <w:rPr>
          <w:rFonts w:ascii="宋体" w:eastAsia="宋体" w:hAnsi="宋体"/>
          <w:b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项目实施已带来或预计带来哪些可量化的经济效益情况，包括但不限于财政支出的下降、产业规模的扩大、税收的增加等。</w:t>
      </w:r>
    </w:p>
    <w:p w:rsidR="00B03760" w:rsidRPr="00B01D10" w:rsidRDefault="00B03760" w:rsidP="00B03760">
      <w:pPr>
        <w:numPr>
          <w:ilvl w:val="0"/>
          <w:numId w:val="2"/>
        </w:num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B01D10">
        <w:rPr>
          <w:rFonts w:ascii="宋体" w:eastAsia="宋体" w:hAnsi="宋体" w:hint="eastAsia"/>
          <w:b/>
          <w:bCs/>
          <w:sz w:val="28"/>
          <w:szCs w:val="28"/>
        </w:rPr>
        <w:t>社会效益</w:t>
      </w:r>
    </w:p>
    <w:p w:rsidR="00B03760" w:rsidRPr="00B01D10" w:rsidRDefault="00B03760" w:rsidP="00B03760">
      <w:pPr>
        <w:pStyle w:val="a7"/>
        <w:ind w:firstLine="200"/>
        <w:rPr>
          <w:rFonts w:ascii="宋体" w:eastAsia="宋体" w:hAnsi="宋体"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项目实施将带来哪些社会效益，包括但不限于政府业务的协同加强、</w:t>
      </w:r>
      <w:r w:rsidRPr="00B01D10">
        <w:rPr>
          <w:rFonts w:ascii="宋体" w:eastAsia="宋体" w:hAnsi="宋体" w:cs="仿宋_GB2312" w:hint="eastAsia"/>
          <w:bCs/>
          <w:sz w:val="28"/>
          <w:szCs w:val="28"/>
        </w:rPr>
        <w:lastRenderedPageBreak/>
        <w:t>服务效率的提升、服务质量的改进、企业和社会公众满意度和幸福感的提高、城市形象和影响力的增强等。</w:t>
      </w:r>
    </w:p>
    <w:p w:rsidR="00B03760" w:rsidRPr="00B01D10" w:rsidRDefault="00B03760" w:rsidP="00B03760">
      <w:pPr>
        <w:numPr>
          <w:ilvl w:val="0"/>
          <w:numId w:val="1"/>
        </w:num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01D10">
        <w:rPr>
          <w:rFonts w:ascii="宋体" w:eastAsia="宋体" w:hAnsi="宋体" w:hint="eastAsia"/>
          <w:b/>
          <w:sz w:val="28"/>
          <w:szCs w:val="28"/>
        </w:rPr>
        <w:t>特色与亮点</w:t>
      </w:r>
    </w:p>
    <w:p w:rsidR="00B03760" w:rsidRPr="00B01D10" w:rsidRDefault="00B03760" w:rsidP="00B0376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B01D10">
        <w:rPr>
          <w:rFonts w:ascii="宋体" w:eastAsia="宋体" w:hAnsi="宋体" w:hint="eastAsia"/>
          <w:b/>
          <w:bCs/>
          <w:sz w:val="28"/>
          <w:szCs w:val="28"/>
        </w:rPr>
        <w:t>（一）项目特色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介绍项目的具体特色，并分析展望项目发展前景。</w:t>
      </w:r>
    </w:p>
    <w:p w:rsidR="00B03760" w:rsidRPr="00B01D10" w:rsidRDefault="00B03760" w:rsidP="00B0376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B01D10">
        <w:rPr>
          <w:rFonts w:ascii="宋体" w:eastAsia="宋体" w:hAnsi="宋体" w:hint="eastAsia"/>
          <w:b/>
          <w:bCs/>
          <w:sz w:val="28"/>
          <w:szCs w:val="28"/>
        </w:rPr>
        <w:t>（三）具体优势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包括但不限于：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（1）创新优势：描述项目的自主创新能力，包括但不限于关键技术创新、产品与服务创新、模式创新等方面。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（2）竞争优势：与同类型相比的优势、差异性和竞争力。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（3）推广优势：介绍项目的通用性、易部署性，包括但不限于实施成本与周期、兼容性、开放性等方面。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（4）其他优势。</w:t>
      </w:r>
    </w:p>
    <w:p w:rsidR="00B03760" w:rsidRPr="00B01D10" w:rsidRDefault="00B03760" w:rsidP="00B03760">
      <w:pPr>
        <w:pStyle w:val="Bodytext1"/>
        <w:spacing w:line="240" w:lineRule="auto"/>
        <w:ind w:firstLineChars="200" w:firstLine="562"/>
        <w:rPr>
          <w:rFonts w:cs="楷体"/>
          <w:b/>
          <w:bCs/>
          <w:color w:val="000000"/>
          <w:sz w:val="28"/>
          <w:szCs w:val="28"/>
          <w:lang w:val="en-US" w:eastAsia="zh-CN"/>
        </w:rPr>
      </w:pPr>
      <w:r w:rsidRPr="00B01D10">
        <w:rPr>
          <w:rFonts w:cs="楷体" w:hint="eastAsia"/>
          <w:b/>
          <w:bCs/>
          <w:color w:val="000000"/>
          <w:sz w:val="28"/>
          <w:szCs w:val="28"/>
          <w:lang w:val="en-US" w:eastAsia="zh-CN"/>
        </w:rPr>
        <w:t>（三）风险分析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分析项目实施中存在的风险、问题及规避方案。</w:t>
      </w:r>
    </w:p>
    <w:p w:rsidR="00B03760" w:rsidRPr="00B01D10" w:rsidRDefault="00B03760" w:rsidP="00B03760">
      <w:pPr>
        <w:numPr>
          <w:ilvl w:val="0"/>
          <w:numId w:val="1"/>
        </w:num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01D10">
        <w:rPr>
          <w:rFonts w:ascii="宋体" w:eastAsia="宋体" w:hAnsi="宋体" w:hint="eastAsia"/>
          <w:b/>
          <w:sz w:val="28"/>
          <w:szCs w:val="28"/>
        </w:rPr>
        <w:t>项目运营模式或机制</w:t>
      </w:r>
    </w:p>
    <w:p w:rsidR="00B03760" w:rsidRPr="00B01D10" w:rsidRDefault="00B03760" w:rsidP="00B03760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B01D10">
        <w:rPr>
          <w:rFonts w:ascii="宋体" w:eastAsia="宋体" w:hAnsi="宋体" w:cs="仿宋_GB2312" w:hint="eastAsia"/>
          <w:bCs/>
          <w:sz w:val="28"/>
          <w:szCs w:val="28"/>
        </w:rPr>
        <w:t>介绍项目</w:t>
      </w:r>
      <w:r w:rsidRPr="00B01D10">
        <w:rPr>
          <w:rFonts w:ascii="宋体" w:eastAsia="宋体" w:hAnsi="宋体" w:cs="仿宋" w:hint="eastAsia"/>
          <w:sz w:val="28"/>
          <w:szCs w:val="28"/>
        </w:rPr>
        <w:t>运营模式或管理机制等情况。</w:t>
      </w:r>
    </w:p>
    <w:p w:rsidR="00B03760" w:rsidRPr="00B01D10" w:rsidRDefault="00B03760" w:rsidP="00B03760">
      <w:pPr>
        <w:numPr>
          <w:ilvl w:val="0"/>
          <w:numId w:val="1"/>
        </w:num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01D10">
        <w:rPr>
          <w:rFonts w:ascii="宋体" w:eastAsia="宋体" w:hAnsi="宋体" w:hint="eastAsia"/>
          <w:b/>
          <w:sz w:val="28"/>
          <w:szCs w:val="28"/>
        </w:rPr>
        <w:t>项目专利及获奖情况</w:t>
      </w:r>
    </w:p>
    <w:p w:rsidR="00B03760" w:rsidRPr="00B01D10" w:rsidRDefault="00B03760" w:rsidP="00B03760">
      <w:pPr>
        <w:pStyle w:val="a7"/>
        <w:ind w:firstLineChars="200" w:firstLine="560"/>
        <w:rPr>
          <w:rFonts w:ascii="宋体" w:eastAsia="宋体" w:hAnsi="宋体"/>
          <w:sz w:val="28"/>
          <w:szCs w:val="28"/>
        </w:rPr>
      </w:pPr>
      <w:r w:rsidRPr="00B01D10">
        <w:rPr>
          <w:rFonts w:ascii="宋体" w:eastAsia="宋体" w:hAnsi="宋体" w:hint="eastAsia"/>
          <w:sz w:val="28"/>
          <w:szCs w:val="28"/>
        </w:rPr>
        <w:t>附相关专利及奖项证明。</w:t>
      </w:r>
    </w:p>
    <w:p w:rsidR="0025706F" w:rsidRPr="00B03760" w:rsidRDefault="0025706F">
      <w:bookmarkStart w:id="0" w:name="_GoBack"/>
      <w:bookmarkEnd w:id="0"/>
    </w:p>
    <w:sectPr w:rsidR="0025706F" w:rsidRPr="00B03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AD" w:rsidRDefault="00A26DAD" w:rsidP="00B03760">
      <w:r>
        <w:separator/>
      </w:r>
    </w:p>
  </w:endnote>
  <w:endnote w:type="continuationSeparator" w:id="0">
    <w:p w:rsidR="00A26DAD" w:rsidRDefault="00A26DAD" w:rsidP="00B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AD" w:rsidRDefault="00A26DAD" w:rsidP="00B03760">
      <w:r>
        <w:separator/>
      </w:r>
    </w:p>
  </w:footnote>
  <w:footnote w:type="continuationSeparator" w:id="0">
    <w:p w:rsidR="00A26DAD" w:rsidRDefault="00A26DAD" w:rsidP="00B0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33802E"/>
    <w:multiLevelType w:val="singleLevel"/>
    <w:tmpl w:val="F53380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3CCDDC5"/>
    <w:multiLevelType w:val="singleLevel"/>
    <w:tmpl w:val="33CCDDC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D2"/>
    <w:rsid w:val="0025706F"/>
    <w:rsid w:val="00A26DAD"/>
    <w:rsid w:val="00B03760"/>
    <w:rsid w:val="00E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D1CF2-AE79-4E88-8E47-7A0EA62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760"/>
    <w:rPr>
      <w:sz w:val="18"/>
      <w:szCs w:val="18"/>
    </w:rPr>
  </w:style>
  <w:style w:type="paragraph" w:customStyle="1" w:styleId="Bodytext1">
    <w:name w:val="Body text|1"/>
    <w:basedOn w:val="a"/>
    <w:qFormat/>
    <w:rsid w:val="00B03760"/>
    <w:pPr>
      <w:spacing w:line="413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7">
    <w:name w:val="Body Text"/>
    <w:basedOn w:val="a"/>
    <w:link w:val="a8"/>
    <w:qFormat/>
    <w:rsid w:val="00B03760"/>
    <w:rPr>
      <w:rFonts w:ascii="Times New Roman" w:eastAsia="仿宋_GB2312" w:hAnsi="Times New Roman" w:cs="Times New Roman"/>
      <w:sz w:val="32"/>
      <w:szCs w:val="24"/>
    </w:rPr>
  </w:style>
  <w:style w:type="character" w:customStyle="1" w:styleId="a8">
    <w:name w:val="正文文本 字符"/>
    <w:basedOn w:val="a0"/>
    <w:link w:val="a7"/>
    <w:rsid w:val="00B03760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ggzl</dc:creator>
  <cp:keywords/>
  <dc:description/>
  <cp:lastModifiedBy>ggzl</cp:lastModifiedBy>
  <cp:revision>2</cp:revision>
  <dcterms:created xsi:type="dcterms:W3CDTF">2023-09-01T05:52:00Z</dcterms:created>
  <dcterms:modified xsi:type="dcterms:W3CDTF">2023-09-01T05:53:00Z</dcterms:modified>
</cp:coreProperties>
</file>